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C48" w:rsidRDefault="004A1C48" w:rsidP="00164821">
      <w:pPr>
        <w:spacing w:line="480" w:lineRule="auto"/>
        <w:rPr>
          <w:rFonts w:ascii="Times New Roman" w:hAnsi="Times New Roman" w:cs="Times New Roman"/>
          <w:sz w:val="24"/>
          <w:szCs w:val="24"/>
        </w:rPr>
      </w:pPr>
      <w:bookmarkStart w:id="0" w:name="_GoBack"/>
      <w:bookmarkEnd w:id="0"/>
    </w:p>
    <w:p w:rsidR="00091D05" w:rsidRDefault="00091D05" w:rsidP="00164821">
      <w:pPr>
        <w:spacing w:line="480" w:lineRule="auto"/>
        <w:rPr>
          <w:rFonts w:ascii="Times New Roman" w:hAnsi="Times New Roman" w:cs="Times New Roman"/>
          <w:sz w:val="24"/>
          <w:szCs w:val="24"/>
        </w:rPr>
      </w:pPr>
    </w:p>
    <w:p w:rsidR="009D6F38" w:rsidRDefault="009D6F38" w:rsidP="009D6F38">
      <w:pPr>
        <w:spacing w:line="480" w:lineRule="auto"/>
        <w:jc w:val="center"/>
        <w:rPr>
          <w:rFonts w:ascii="Times New Roman" w:hAnsi="Times New Roman" w:cs="Times New Roman"/>
          <w:sz w:val="24"/>
          <w:szCs w:val="24"/>
        </w:rPr>
      </w:pPr>
    </w:p>
    <w:p w:rsidR="009D6F38" w:rsidRDefault="009D6F38" w:rsidP="009D6F38">
      <w:pPr>
        <w:spacing w:line="480" w:lineRule="auto"/>
        <w:jc w:val="center"/>
        <w:rPr>
          <w:rFonts w:ascii="Times New Roman" w:hAnsi="Times New Roman" w:cs="Times New Roman"/>
          <w:sz w:val="24"/>
          <w:szCs w:val="24"/>
        </w:rPr>
      </w:pPr>
    </w:p>
    <w:p w:rsidR="009D6F38" w:rsidRDefault="009D6F38" w:rsidP="009D6F38">
      <w:pPr>
        <w:spacing w:line="480" w:lineRule="auto"/>
        <w:jc w:val="center"/>
        <w:rPr>
          <w:rFonts w:ascii="Times New Roman" w:hAnsi="Times New Roman" w:cs="Times New Roman"/>
          <w:sz w:val="24"/>
          <w:szCs w:val="24"/>
        </w:rPr>
      </w:pPr>
    </w:p>
    <w:p w:rsidR="009D6F38" w:rsidRDefault="009D6F38" w:rsidP="009D6F38">
      <w:pPr>
        <w:spacing w:line="480" w:lineRule="auto"/>
        <w:jc w:val="center"/>
        <w:rPr>
          <w:rFonts w:ascii="Times New Roman" w:hAnsi="Times New Roman" w:cs="Times New Roman"/>
          <w:sz w:val="24"/>
          <w:szCs w:val="24"/>
        </w:rPr>
      </w:pPr>
    </w:p>
    <w:p w:rsidR="009D6F38" w:rsidRDefault="009D6F38" w:rsidP="009D6F38">
      <w:pPr>
        <w:spacing w:line="480" w:lineRule="auto"/>
        <w:jc w:val="center"/>
        <w:rPr>
          <w:rFonts w:ascii="Times New Roman" w:hAnsi="Times New Roman" w:cs="Times New Roman"/>
          <w:sz w:val="24"/>
          <w:szCs w:val="24"/>
        </w:rPr>
      </w:pPr>
    </w:p>
    <w:p w:rsidR="009D6F38" w:rsidRDefault="004D1C4B" w:rsidP="009D6F38">
      <w:pPr>
        <w:spacing w:line="480" w:lineRule="auto"/>
        <w:jc w:val="center"/>
        <w:rPr>
          <w:rFonts w:ascii="Times New Roman" w:hAnsi="Times New Roman" w:cs="Times New Roman"/>
          <w:sz w:val="24"/>
          <w:szCs w:val="24"/>
        </w:rPr>
      </w:pPr>
      <w:r>
        <w:rPr>
          <w:rFonts w:ascii="Times New Roman" w:hAnsi="Times New Roman" w:cs="Times New Roman"/>
          <w:sz w:val="24"/>
          <w:szCs w:val="24"/>
        </w:rPr>
        <w:t>Learning Specific skill</w:t>
      </w:r>
    </w:p>
    <w:p w:rsidR="009D6F38" w:rsidRDefault="004D1C4B" w:rsidP="009D6F3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D6F38" w:rsidRDefault="009D6F38" w:rsidP="009D6F3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4D1C4B">
        <w:rPr>
          <w:rFonts w:ascii="Times New Roman" w:hAnsi="Times New Roman" w:cs="Times New Roman"/>
          <w:sz w:val="24"/>
          <w:szCs w:val="24"/>
        </w:rPr>
        <w:t>ffiliation</w:t>
      </w:r>
    </w:p>
    <w:p w:rsidR="00091D05" w:rsidRDefault="004D1C4B" w:rsidP="009D6F3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9D6F38">
        <w:rPr>
          <w:rFonts w:ascii="Times New Roman" w:hAnsi="Times New Roman" w:cs="Times New Roman"/>
          <w:sz w:val="24"/>
          <w:szCs w:val="24"/>
        </w:rPr>
        <w:t xml:space="preserve"> of Submission</w:t>
      </w:r>
    </w:p>
    <w:p w:rsidR="00091D05" w:rsidRDefault="00091D05" w:rsidP="00164821">
      <w:pPr>
        <w:spacing w:line="480" w:lineRule="auto"/>
        <w:rPr>
          <w:rFonts w:ascii="Times New Roman" w:hAnsi="Times New Roman" w:cs="Times New Roman"/>
          <w:sz w:val="24"/>
          <w:szCs w:val="24"/>
        </w:rPr>
      </w:pPr>
    </w:p>
    <w:p w:rsidR="004A1C48" w:rsidRDefault="004A1C48" w:rsidP="00164821">
      <w:pPr>
        <w:spacing w:line="480" w:lineRule="auto"/>
        <w:rPr>
          <w:rFonts w:ascii="Times New Roman" w:hAnsi="Times New Roman" w:cs="Times New Roman"/>
          <w:sz w:val="24"/>
          <w:szCs w:val="24"/>
        </w:rPr>
      </w:pPr>
    </w:p>
    <w:p w:rsidR="00091D05" w:rsidRDefault="00091D05" w:rsidP="00164821">
      <w:pPr>
        <w:spacing w:line="480" w:lineRule="auto"/>
        <w:rPr>
          <w:rFonts w:ascii="Times New Roman" w:hAnsi="Times New Roman" w:cs="Times New Roman"/>
          <w:sz w:val="24"/>
          <w:szCs w:val="24"/>
        </w:rPr>
      </w:pPr>
    </w:p>
    <w:p w:rsidR="00091D05" w:rsidRDefault="00091D05" w:rsidP="00164821">
      <w:pPr>
        <w:spacing w:line="480" w:lineRule="auto"/>
        <w:rPr>
          <w:rFonts w:ascii="Times New Roman" w:hAnsi="Times New Roman" w:cs="Times New Roman"/>
          <w:sz w:val="24"/>
          <w:szCs w:val="24"/>
        </w:rPr>
      </w:pPr>
    </w:p>
    <w:p w:rsidR="00091D05" w:rsidRDefault="00091D05" w:rsidP="00164821">
      <w:pPr>
        <w:spacing w:line="480" w:lineRule="auto"/>
        <w:rPr>
          <w:rFonts w:ascii="Times New Roman" w:hAnsi="Times New Roman" w:cs="Times New Roman"/>
          <w:sz w:val="24"/>
          <w:szCs w:val="24"/>
        </w:rPr>
      </w:pPr>
    </w:p>
    <w:p w:rsidR="009D6F38" w:rsidRDefault="009D6F38" w:rsidP="00164821">
      <w:pPr>
        <w:spacing w:line="480" w:lineRule="auto"/>
        <w:rPr>
          <w:rFonts w:ascii="Times New Roman" w:hAnsi="Times New Roman" w:cs="Times New Roman"/>
          <w:sz w:val="24"/>
          <w:szCs w:val="24"/>
        </w:rPr>
      </w:pPr>
    </w:p>
    <w:p w:rsidR="00091D05" w:rsidRPr="009D6F38" w:rsidRDefault="004D1C4B" w:rsidP="009D6F38">
      <w:pPr>
        <w:spacing w:line="480" w:lineRule="auto"/>
        <w:jc w:val="center"/>
        <w:rPr>
          <w:rFonts w:ascii="Times New Roman" w:hAnsi="Times New Roman" w:cs="Times New Roman"/>
          <w:b/>
          <w:sz w:val="24"/>
          <w:szCs w:val="24"/>
        </w:rPr>
      </w:pPr>
      <w:r w:rsidRPr="009D6F38">
        <w:rPr>
          <w:rFonts w:ascii="Times New Roman" w:hAnsi="Times New Roman" w:cs="Times New Roman"/>
          <w:b/>
          <w:sz w:val="24"/>
          <w:szCs w:val="24"/>
        </w:rPr>
        <w:lastRenderedPageBreak/>
        <w:t>Lesson 1</w:t>
      </w:r>
    </w:p>
    <w:p w:rsidR="009D6F38" w:rsidRDefault="009D6F38" w:rsidP="00164821">
      <w:pPr>
        <w:spacing w:line="480" w:lineRule="auto"/>
        <w:rPr>
          <w:rFonts w:ascii="Times New Roman" w:hAnsi="Times New Roman" w:cs="Times New Roman"/>
          <w:b/>
          <w:sz w:val="24"/>
          <w:szCs w:val="24"/>
        </w:rPr>
      </w:pPr>
      <w:r>
        <w:rPr>
          <w:rFonts w:ascii="Times New Roman" w:hAnsi="Times New Roman" w:cs="Times New Roman"/>
          <w:b/>
          <w:sz w:val="24"/>
          <w:szCs w:val="24"/>
        </w:rPr>
        <w:t>Question 1</w:t>
      </w:r>
    </w:p>
    <w:p w:rsidR="009D6F38" w:rsidRDefault="004D1C4B" w:rsidP="009D6F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Counselor trainees may be trained with many different methods such as experience, reading texts, and practical counseling courses, counseling discussions with other cancellers. Most of the counselor trainees find a combination of the practical methods of </w:t>
      </w:r>
      <w:r>
        <w:rPr>
          <w:rFonts w:ascii="Times New Roman" w:hAnsi="Times New Roman" w:cs="Times New Roman"/>
          <w:sz w:val="24"/>
          <w:szCs w:val="24"/>
        </w:rPr>
        <w:t>teaching and the reading more beneficial to their study. Reading methods helps to establish what the trainees may use during the practical work and the guidelines on how they may carry out their professional duties. while practicing a method of teaching ma</w:t>
      </w:r>
      <w:r>
        <w:rPr>
          <w:rFonts w:ascii="Times New Roman" w:hAnsi="Times New Roman" w:cs="Times New Roman"/>
          <w:sz w:val="24"/>
          <w:szCs w:val="24"/>
        </w:rPr>
        <w:t xml:space="preserve">y help the trainees to gain experience of counseling work so that when they go the field they can work with confidence. Triad is a method that helps the trainees to learn new methods of counseling, it involves each person taking the role of the counselor, </w:t>
      </w:r>
      <w:r>
        <w:rPr>
          <w:rFonts w:ascii="Times New Roman" w:hAnsi="Times New Roman" w:cs="Times New Roman"/>
          <w:sz w:val="24"/>
          <w:szCs w:val="24"/>
        </w:rPr>
        <w:t>client, observer. In which they discuss face t</w:t>
      </w:r>
      <w:r w:rsidR="009D6F38">
        <w:rPr>
          <w:rFonts w:ascii="Times New Roman" w:hAnsi="Times New Roman" w:cs="Times New Roman"/>
          <w:sz w:val="24"/>
          <w:szCs w:val="24"/>
        </w:rPr>
        <w:t>o face and identify new skills.</w:t>
      </w:r>
    </w:p>
    <w:p w:rsidR="00091D05" w:rsidRPr="009D6F38" w:rsidRDefault="004D1C4B" w:rsidP="009D6F3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difficulties that are experienced with the first learning and when applying the skills is that the trainee may not have confidence during practical sections. They may not be</w:t>
      </w:r>
      <w:r>
        <w:rPr>
          <w:rFonts w:ascii="Times New Roman" w:hAnsi="Times New Roman" w:cs="Times New Roman"/>
          <w:sz w:val="24"/>
          <w:szCs w:val="24"/>
        </w:rPr>
        <w:t xml:space="preserve"> able to practice what they have learned when they lack confidence. The practical section may be different from the reading materials because other issues that may not be covered in the section may arise. The trainees may think they may be rejected or dism</w:t>
      </w:r>
      <w:r>
        <w:rPr>
          <w:rFonts w:ascii="Times New Roman" w:hAnsi="Times New Roman" w:cs="Times New Roman"/>
          <w:sz w:val="24"/>
          <w:szCs w:val="24"/>
        </w:rPr>
        <w:t>issed with the clients.</w:t>
      </w:r>
    </w:p>
    <w:p w:rsidR="009D6F38" w:rsidRDefault="009D6F38" w:rsidP="00164821">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091D05" w:rsidRPr="009D6F38" w:rsidRDefault="004D1C4B" w:rsidP="009D6F3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Trainee counselors may not disclose some of their problems during the triads process of leaning because may lack trust in others they are training with. This may occur because most of the people in the triad sections are</w:t>
      </w:r>
      <w:r>
        <w:rPr>
          <w:rFonts w:ascii="Times New Roman" w:hAnsi="Times New Roman" w:cs="Times New Roman"/>
          <w:sz w:val="24"/>
          <w:szCs w:val="24"/>
        </w:rPr>
        <w:t xml:space="preserve"> students of the same class. They may also believe that they will be rejected by others as counselors because their life experiences may not be as good as others. They also believe that in the process of telling others they may become distressed with </w:t>
      </w:r>
      <w:r>
        <w:rPr>
          <w:rFonts w:ascii="Times New Roman" w:hAnsi="Times New Roman" w:cs="Times New Roman"/>
          <w:sz w:val="24"/>
          <w:szCs w:val="24"/>
        </w:rPr>
        <w:lastRenderedPageBreak/>
        <w:t>the s</w:t>
      </w:r>
      <w:r>
        <w:rPr>
          <w:rFonts w:ascii="Times New Roman" w:hAnsi="Times New Roman" w:cs="Times New Roman"/>
          <w:sz w:val="24"/>
          <w:szCs w:val="24"/>
        </w:rPr>
        <w:t>ame problem they were having. They may fear that they may not get adequate support from others if they reveal their problems. Others may feel that they will be judged with other trainees for their behaviors. The risk of trainee counselors not opening enoug</w:t>
      </w:r>
      <w:r>
        <w:rPr>
          <w:rFonts w:ascii="Times New Roman" w:hAnsi="Times New Roman" w:cs="Times New Roman"/>
          <w:sz w:val="24"/>
          <w:szCs w:val="24"/>
        </w:rPr>
        <w:t>h to their problems is that they may not identify their weakness and strength during the triad sections which may affect their professions as the counselors.</w:t>
      </w:r>
    </w:p>
    <w:p w:rsidR="009D6F38" w:rsidRDefault="009D6F38" w:rsidP="00164821">
      <w:pPr>
        <w:spacing w:line="480" w:lineRule="auto"/>
        <w:rPr>
          <w:rFonts w:ascii="Times New Roman" w:hAnsi="Times New Roman" w:cs="Times New Roman"/>
          <w:b/>
          <w:sz w:val="24"/>
          <w:szCs w:val="24"/>
        </w:rPr>
      </w:pPr>
      <w:r>
        <w:rPr>
          <w:rFonts w:ascii="Times New Roman" w:hAnsi="Times New Roman" w:cs="Times New Roman"/>
          <w:b/>
          <w:sz w:val="24"/>
          <w:szCs w:val="24"/>
        </w:rPr>
        <w:t>Question 3</w:t>
      </w:r>
    </w:p>
    <w:p w:rsidR="00091D05" w:rsidRPr="009D6F38" w:rsidRDefault="004D1C4B" w:rsidP="009D6F3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There are different forms of modeling as a form of counseling training, that aim at ma</w:t>
      </w:r>
      <w:r>
        <w:rPr>
          <w:rFonts w:ascii="Times New Roman" w:hAnsi="Times New Roman" w:cs="Times New Roman"/>
          <w:sz w:val="24"/>
          <w:szCs w:val="24"/>
        </w:rPr>
        <w:t>king trainees have more knowledge and experience about the counseling process. They include video, demonstration, observation of counseling in real-life situations, role play.</w:t>
      </w:r>
    </w:p>
    <w:p w:rsidR="009D6F38" w:rsidRDefault="009D6F38" w:rsidP="009D6F38">
      <w:pPr>
        <w:spacing w:line="480" w:lineRule="auto"/>
        <w:jc w:val="center"/>
        <w:rPr>
          <w:rFonts w:ascii="Times New Roman" w:hAnsi="Times New Roman" w:cs="Times New Roman"/>
          <w:sz w:val="24"/>
          <w:szCs w:val="24"/>
        </w:rPr>
      </w:pPr>
      <w:r>
        <w:rPr>
          <w:rFonts w:ascii="Times New Roman" w:hAnsi="Times New Roman" w:cs="Times New Roman"/>
          <w:sz w:val="24"/>
          <w:szCs w:val="24"/>
        </w:rPr>
        <w:t>Video</w:t>
      </w:r>
    </w:p>
    <w:p w:rsidR="009D6F38" w:rsidRDefault="004D1C4B" w:rsidP="009D6F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video is a form of the model used in the counseling </w:t>
      </w:r>
      <w:proofErr w:type="gramStart"/>
      <w:r>
        <w:rPr>
          <w:rFonts w:ascii="Times New Roman" w:hAnsi="Times New Roman" w:cs="Times New Roman"/>
          <w:sz w:val="24"/>
          <w:szCs w:val="24"/>
        </w:rPr>
        <w:t>training,</w:t>
      </w:r>
      <w:proofErr w:type="gramEnd"/>
      <w:r>
        <w:rPr>
          <w:rFonts w:ascii="Times New Roman" w:hAnsi="Times New Roman" w:cs="Times New Roman"/>
          <w:sz w:val="24"/>
          <w:szCs w:val="24"/>
        </w:rPr>
        <w:t xml:space="preserve"> it involves taking the trainees through the video sections of the counseling. This helps trainees to observe practically how counseling is done and the process of counseling. The video model is engaging and helps the trainees to observe how counseling is </w:t>
      </w:r>
      <w:r>
        <w:rPr>
          <w:rFonts w:ascii="Times New Roman" w:hAnsi="Times New Roman" w:cs="Times New Roman"/>
          <w:sz w:val="24"/>
          <w:szCs w:val="24"/>
        </w:rPr>
        <w:t xml:space="preserve">done. It helps the trainees to observe the kind of questions they are likely to be asked and how to respond to the questions. It also helps the trainees to apply what they have read in the books and taught. The video may help the lectures to explain their </w:t>
      </w:r>
      <w:r>
        <w:rPr>
          <w:rFonts w:ascii="Times New Roman" w:hAnsi="Times New Roman" w:cs="Times New Roman"/>
          <w:sz w:val="24"/>
          <w:szCs w:val="24"/>
        </w:rPr>
        <w:t>lessons to the trainees efficiently. It helps the supervisors to know how to handle the trainees and help them understand the process of training. The trainees are likely to get answers from the video that they are afraid to ask in the video or new ideas t</w:t>
      </w:r>
      <w:r>
        <w:rPr>
          <w:rFonts w:ascii="Times New Roman" w:hAnsi="Times New Roman" w:cs="Times New Roman"/>
          <w:sz w:val="24"/>
          <w:szCs w:val="24"/>
        </w:rPr>
        <w:t xml:space="preserve">hey never knew before. There relative effectiveness of video modeling is that; they are engaging to both trainees, supervisors, and lectures. The level of concentration during the process is high thus the trainees </w:t>
      </w:r>
      <w:r>
        <w:rPr>
          <w:rFonts w:ascii="Times New Roman" w:hAnsi="Times New Roman" w:cs="Times New Roman"/>
          <w:sz w:val="24"/>
          <w:szCs w:val="24"/>
        </w:rPr>
        <w:lastRenderedPageBreak/>
        <w:t>can understand better the process of couns</w:t>
      </w:r>
      <w:r>
        <w:rPr>
          <w:rFonts w:ascii="Times New Roman" w:hAnsi="Times New Roman" w:cs="Times New Roman"/>
          <w:sz w:val="24"/>
          <w:szCs w:val="24"/>
        </w:rPr>
        <w:t>eling others. The trainees can learn practically the couns</w:t>
      </w:r>
      <w:r w:rsidR="009D6F38">
        <w:rPr>
          <w:rFonts w:ascii="Times New Roman" w:hAnsi="Times New Roman" w:cs="Times New Roman"/>
          <w:sz w:val="24"/>
          <w:szCs w:val="24"/>
        </w:rPr>
        <w:t>eling lessons from the videos.</w:t>
      </w:r>
    </w:p>
    <w:p w:rsidR="009D6F38" w:rsidRDefault="004D1C4B" w:rsidP="009D6F38">
      <w:pPr>
        <w:spacing w:line="480" w:lineRule="auto"/>
        <w:jc w:val="center"/>
        <w:rPr>
          <w:rFonts w:ascii="Times New Roman" w:hAnsi="Times New Roman" w:cs="Times New Roman"/>
          <w:sz w:val="24"/>
          <w:szCs w:val="24"/>
        </w:rPr>
      </w:pPr>
      <w:r>
        <w:rPr>
          <w:rFonts w:ascii="Times New Roman" w:hAnsi="Times New Roman" w:cs="Times New Roman"/>
          <w:sz w:val="24"/>
          <w:szCs w:val="24"/>
        </w:rPr>
        <w:t>Demonstration</w:t>
      </w:r>
    </w:p>
    <w:p w:rsidR="009D6F38" w:rsidRDefault="004D1C4B" w:rsidP="009D6F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 model of counseling training that involves showing precisely what is done in the counseling process and how it should be done. The instructor </w:t>
      </w:r>
      <w:r>
        <w:rPr>
          <w:rFonts w:ascii="Times New Roman" w:hAnsi="Times New Roman" w:cs="Times New Roman"/>
          <w:sz w:val="24"/>
          <w:szCs w:val="24"/>
        </w:rPr>
        <w:t>shows the trainees on how to address people physically and how to talk to them. They also teach trainees how to answer questions from the people and how to keep people engaged during the training. It makes the trainees use their common sense to relate what</w:t>
      </w:r>
      <w:r>
        <w:rPr>
          <w:rFonts w:ascii="Times New Roman" w:hAnsi="Times New Roman" w:cs="Times New Roman"/>
          <w:sz w:val="24"/>
          <w:szCs w:val="24"/>
        </w:rPr>
        <w:t xml:space="preserve"> is being demonstrated with the instructors. The instructor may demonstrate to trainees how it is done to help the trainees understand better. The instructor may also want the students to demonstrate the counseling session during class time to help the ins</w:t>
      </w:r>
      <w:r>
        <w:rPr>
          <w:rFonts w:ascii="Times New Roman" w:hAnsi="Times New Roman" w:cs="Times New Roman"/>
          <w:sz w:val="24"/>
          <w:szCs w:val="24"/>
        </w:rPr>
        <w:t>tructor understand if people have understood the concept or not. It helps the lecturer guide the students step to step making them understand better. This model is important because it helps the trainees to be able to practice what they have learned.</w:t>
      </w:r>
    </w:p>
    <w:p w:rsidR="009D6F38" w:rsidRDefault="004D1C4B" w:rsidP="009D6F38">
      <w:pPr>
        <w:spacing w:line="480" w:lineRule="auto"/>
        <w:jc w:val="center"/>
        <w:rPr>
          <w:rFonts w:ascii="Times New Roman" w:hAnsi="Times New Roman" w:cs="Times New Roman"/>
          <w:sz w:val="24"/>
          <w:szCs w:val="24"/>
        </w:rPr>
      </w:pPr>
      <w:r>
        <w:rPr>
          <w:rFonts w:ascii="Times New Roman" w:hAnsi="Times New Roman" w:cs="Times New Roman"/>
          <w:sz w:val="24"/>
          <w:szCs w:val="24"/>
        </w:rPr>
        <w:t>Obser</w:t>
      </w:r>
      <w:r>
        <w:rPr>
          <w:rFonts w:ascii="Times New Roman" w:hAnsi="Times New Roman" w:cs="Times New Roman"/>
          <w:sz w:val="24"/>
          <w:szCs w:val="24"/>
        </w:rPr>
        <w:t>vation of counselors in a real-life situation</w:t>
      </w:r>
    </w:p>
    <w:p w:rsidR="009D6F38" w:rsidRDefault="004D1C4B" w:rsidP="009D6F38">
      <w:pPr>
        <w:spacing w:line="480" w:lineRule="auto"/>
        <w:ind w:firstLine="720"/>
        <w:rPr>
          <w:rFonts w:ascii="Times New Roman" w:hAnsi="Times New Roman" w:cs="Times New Roman"/>
          <w:sz w:val="24"/>
          <w:szCs w:val="24"/>
        </w:rPr>
      </w:pPr>
      <w:r>
        <w:rPr>
          <w:rFonts w:ascii="Times New Roman" w:hAnsi="Times New Roman" w:cs="Times New Roman"/>
          <w:sz w:val="24"/>
          <w:szCs w:val="24"/>
        </w:rPr>
        <w:t>Observation is a form of a model of counseling training that helps the trainees to understand the counseling process by observation of what their instructors. It involves the trainees sitting in the same room w</w:t>
      </w:r>
      <w:r>
        <w:rPr>
          <w:rFonts w:ascii="Times New Roman" w:hAnsi="Times New Roman" w:cs="Times New Roman"/>
          <w:sz w:val="24"/>
          <w:szCs w:val="24"/>
        </w:rPr>
        <w:t xml:space="preserve">ith their instructor when counseling someone so that they may know about what is done during the process. This is a learning process that always requires the trainees to be keen and listen to what the instructor is doing. It is also a practical experience </w:t>
      </w:r>
      <w:r>
        <w:rPr>
          <w:rFonts w:ascii="Times New Roman" w:hAnsi="Times New Roman" w:cs="Times New Roman"/>
          <w:sz w:val="24"/>
          <w:szCs w:val="24"/>
        </w:rPr>
        <w:t>that will remain in their minds. It is important because the trainees can learn what is done in counseling in real-life situations.</w:t>
      </w:r>
    </w:p>
    <w:p w:rsidR="009D6F38" w:rsidRDefault="009D6F38" w:rsidP="00164821">
      <w:pPr>
        <w:spacing w:line="480" w:lineRule="auto"/>
        <w:rPr>
          <w:rFonts w:ascii="Times New Roman" w:hAnsi="Times New Roman" w:cs="Times New Roman"/>
          <w:b/>
          <w:sz w:val="24"/>
          <w:szCs w:val="24"/>
        </w:rPr>
      </w:pPr>
      <w:r>
        <w:rPr>
          <w:rFonts w:ascii="Times New Roman" w:hAnsi="Times New Roman" w:cs="Times New Roman"/>
          <w:b/>
          <w:sz w:val="24"/>
          <w:szCs w:val="24"/>
        </w:rPr>
        <w:t>Question 4</w:t>
      </w:r>
    </w:p>
    <w:p w:rsidR="009D6F38" w:rsidRDefault="004D1C4B" w:rsidP="009D6F3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Report on the task, in the mock triad counseling section I observed that the client was talking about the proble</w:t>
      </w:r>
      <w:r>
        <w:rPr>
          <w:rFonts w:ascii="Times New Roman" w:hAnsi="Times New Roman" w:cs="Times New Roman"/>
          <w:sz w:val="24"/>
          <w:szCs w:val="24"/>
        </w:rPr>
        <w:t>ms he has. He was trying to explain to himself what he was feeling a. The counselor was observant of what the client was talking about and asked a question about the feelings of the client after explain how he felt. The counselor kept the client engaged wi</w:t>
      </w:r>
      <w:r>
        <w:rPr>
          <w:rFonts w:ascii="Times New Roman" w:hAnsi="Times New Roman" w:cs="Times New Roman"/>
          <w:sz w:val="24"/>
          <w:szCs w:val="24"/>
        </w:rPr>
        <w:t xml:space="preserve">th the conversations. He gave the client time to answer the questions and time to think about the answers.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client was able to explain himself effectively, while the counselor tried to give him solutions to the problems and new approaches to their life.</w:t>
      </w:r>
    </w:p>
    <w:p w:rsidR="00164821" w:rsidRPr="00164821" w:rsidRDefault="004D1C4B" w:rsidP="009D6F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I observed about the natural counseling ability is that the counselor tried to help the client to solve his problems. In natural counseling, people try to help others to find a solution to the problems they may be having. The feelings of the client </w:t>
      </w:r>
      <w:r>
        <w:rPr>
          <w:rFonts w:ascii="Times New Roman" w:hAnsi="Times New Roman" w:cs="Times New Roman"/>
          <w:sz w:val="24"/>
          <w:szCs w:val="24"/>
        </w:rPr>
        <w:t>may not matter most on the natural counseling process what matters most is how to solve the problem that is affecting the person. The engagement in natural counseling between the individual and counselor may not be effective. There can reach a time when th</w:t>
      </w:r>
      <w:r>
        <w:rPr>
          <w:rFonts w:ascii="Times New Roman" w:hAnsi="Times New Roman" w:cs="Times New Roman"/>
          <w:sz w:val="24"/>
          <w:szCs w:val="24"/>
        </w:rPr>
        <w:t>e conversation gets over. The individual being counseled gives information about himself so that he can get helped with the consoler. The ability of natural counseling is not efficient enough to counsel a person. It leaves a lot of the areas that are suppo</w:t>
      </w:r>
      <w:r>
        <w:rPr>
          <w:rFonts w:ascii="Times New Roman" w:hAnsi="Times New Roman" w:cs="Times New Roman"/>
          <w:sz w:val="24"/>
          <w:szCs w:val="24"/>
        </w:rPr>
        <w:t xml:space="preserve">sed to be covered with the counselor to help the client get over his or her problems. The natural counseling ability may be of help in solving the problem of the client but it does not cover how the clients feel and how they react to those problems. It is </w:t>
      </w:r>
      <w:r>
        <w:rPr>
          <w:rFonts w:ascii="Times New Roman" w:hAnsi="Times New Roman" w:cs="Times New Roman"/>
          <w:sz w:val="24"/>
          <w:szCs w:val="24"/>
        </w:rPr>
        <w:t>not engaging as required to make the client talk more of him. The ability of the counselor to get the real problem of the client in natural counseling is too law because the client may not express fully his problems.</w:t>
      </w:r>
    </w:p>
    <w:sectPr w:rsidR="00164821" w:rsidRPr="00164821" w:rsidSect="00091D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C4B" w:rsidRDefault="004D1C4B" w:rsidP="00CF6E9E">
      <w:pPr>
        <w:spacing w:after="0" w:line="240" w:lineRule="auto"/>
      </w:pPr>
      <w:r>
        <w:separator/>
      </w:r>
    </w:p>
  </w:endnote>
  <w:endnote w:type="continuationSeparator" w:id="0">
    <w:p w:rsidR="004D1C4B" w:rsidRDefault="004D1C4B" w:rsidP="00CF6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C4B" w:rsidRDefault="004D1C4B" w:rsidP="00CF6E9E">
      <w:pPr>
        <w:spacing w:after="0" w:line="240" w:lineRule="auto"/>
      </w:pPr>
      <w:r>
        <w:separator/>
      </w:r>
    </w:p>
  </w:footnote>
  <w:footnote w:type="continuationSeparator" w:id="0">
    <w:p w:rsidR="004D1C4B" w:rsidRDefault="004D1C4B" w:rsidP="00CF6E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68433"/>
      <w:docPartObj>
        <w:docPartGallery w:val="Page Numbers (Top of Page)"/>
        <w:docPartUnique/>
      </w:docPartObj>
    </w:sdtPr>
    <w:sdtEndPr/>
    <w:sdtContent>
      <w:p w:rsidR="00091D05" w:rsidRDefault="004D1C4B">
        <w:pPr>
          <w:pStyle w:val="Header"/>
          <w:jc w:val="right"/>
        </w:pPr>
        <w:r w:rsidRPr="00091D05">
          <w:rPr>
            <w:rFonts w:ascii="Times New Roman" w:hAnsi="Times New Roman" w:cs="Times New Roman"/>
            <w:sz w:val="24"/>
            <w:szCs w:val="24"/>
          </w:rPr>
          <w:t xml:space="preserve">COUNSELLING SKILLS                         </w:t>
        </w:r>
        <w:r>
          <w:rPr>
            <w:rFonts w:ascii="Times New Roman" w:hAnsi="Times New Roman" w:cs="Times New Roman"/>
            <w:sz w:val="24"/>
            <w:szCs w:val="24"/>
          </w:rPr>
          <w:t xml:space="preserve">   </w:t>
        </w:r>
        <w:r w:rsidRPr="00091D05">
          <w:rPr>
            <w:rFonts w:ascii="Times New Roman" w:hAnsi="Times New Roman" w:cs="Times New Roman"/>
            <w:sz w:val="24"/>
            <w:szCs w:val="24"/>
          </w:rPr>
          <w:t xml:space="preserve">                                                     </w:t>
        </w:r>
        <w:r>
          <w:rPr>
            <w:rFonts w:ascii="Times New Roman" w:hAnsi="Times New Roman" w:cs="Times New Roman"/>
            <w:sz w:val="24"/>
            <w:szCs w:val="24"/>
          </w:rPr>
          <w:t xml:space="preserve">                              </w:t>
        </w:r>
        <w:r w:rsidR="00CF6E9E" w:rsidRPr="00091D05">
          <w:rPr>
            <w:rFonts w:ascii="Times New Roman" w:hAnsi="Times New Roman" w:cs="Times New Roman"/>
            <w:sz w:val="24"/>
            <w:szCs w:val="24"/>
          </w:rPr>
          <w:fldChar w:fldCharType="begin"/>
        </w:r>
        <w:r w:rsidRPr="00091D05">
          <w:rPr>
            <w:rFonts w:ascii="Times New Roman" w:hAnsi="Times New Roman" w:cs="Times New Roman"/>
            <w:sz w:val="24"/>
            <w:szCs w:val="24"/>
          </w:rPr>
          <w:instrText xml:space="preserve"> PAGE   \* MERGEFORMAT </w:instrText>
        </w:r>
        <w:r w:rsidR="00CF6E9E" w:rsidRPr="00091D05">
          <w:rPr>
            <w:rFonts w:ascii="Times New Roman" w:hAnsi="Times New Roman" w:cs="Times New Roman"/>
            <w:sz w:val="24"/>
            <w:szCs w:val="24"/>
          </w:rPr>
          <w:fldChar w:fldCharType="separate"/>
        </w:r>
        <w:r w:rsidR="002518CF">
          <w:rPr>
            <w:rFonts w:ascii="Times New Roman" w:hAnsi="Times New Roman" w:cs="Times New Roman"/>
            <w:noProof/>
            <w:sz w:val="24"/>
            <w:szCs w:val="24"/>
          </w:rPr>
          <w:t>2</w:t>
        </w:r>
        <w:r w:rsidR="00CF6E9E" w:rsidRPr="00091D05">
          <w:rPr>
            <w:rFonts w:ascii="Times New Roman" w:hAnsi="Times New Roman" w:cs="Times New Roman"/>
            <w:sz w:val="24"/>
            <w:szCs w:val="24"/>
          </w:rPr>
          <w:fldChar w:fldCharType="end"/>
        </w:r>
      </w:p>
    </w:sdtContent>
  </w:sdt>
  <w:p w:rsidR="00091D05" w:rsidRDefault="00091D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D05" w:rsidRPr="00091D05" w:rsidRDefault="004D1C4B">
    <w:pPr>
      <w:pStyle w:val="Header"/>
      <w:rPr>
        <w:rFonts w:ascii="Times New Roman" w:hAnsi="Times New Roman" w:cs="Times New Roman"/>
        <w:sz w:val="24"/>
        <w:szCs w:val="24"/>
      </w:rPr>
    </w:pPr>
    <w:r w:rsidRPr="00091D05">
      <w:rPr>
        <w:rFonts w:ascii="Times New Roman" w:hAnsi="Times New Roman" w:cs="Times New Roman"/>
        <w:sz w:val="24"/>
        <w:szCs w:val="24"/>
      </w:rPr>
      <w:t xml:space="preserve">Running head: COUNSELLING SKILLS                                                                                    </w:t>
    </w:r>
    <w:r>
      <w:rPr>
        <w:rFonts w:ascii="Times New Roman" w:hAnsi="Times New Roman" w:cs="Times New Roman"/>
        <w:sz w:val="24"/>
        <w:szCs w:val="24"/>
      </w:rPr>
      <w:t xml:space="preserve">  </w:t>
    </w:r>
    <w:r w:rsidRPr="00091D0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821"/>
    <w:rsid w:val="0003331F"/>
    <w:rsid w:val="00045F17"/>
    <w:rsid w:val="00091D05"/>
    <w:rsid w:val="00164821"/>
    <w:rsid w:val="002518CF"/>
    <w:rsid w:val="002A0256"/>
    <w:rsid w:val="004A1C48"/>
    <w:rsid w:val="004D1C4B"/>
    <w:rsid w:val="009C2F5B"/>
    <w:rsid w:val="009D6F38"/>
    <w:rsid w:val="00C3277A"/>
    <w:rsid w:val="00CF6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D05"/>
  </w:style>
  <w:style w:type="paragraph" w:styleId="Footer">
    <w:name w:val="footer"/>
    <w:basedOn w:val="Normal"/>
    <w:link w:val="FooterChar"/>
    <w:uiPriority w:val="99"/>
    <w:semiHidden/>
    <w:unhideWhenUsed/>
    <w:rsid w:val="00091D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91D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D05"/>
  </w:style>
  <w:style w:type="paragraph" w:styleId="Footer">
    <w:name w:val="footer"/>
    <w:basedOn w:val="Normal"/>
    <w:link w:val="FooterChar"/>
    <w:uiPriority w:val="99"/>
    <w:semiHidden/>
    <w:unhideWhenUsed/>
    <w:rsid w:val="00091D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91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1078</Words>
  <Characters>6148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2020-05-19T16:48:00Z</dcterms:created>
  <dcterms:modified xsi:type="dcterms:W3CDTF">2020-05-19T16:48:00Z</dcterms:modified>
</cp:coreProperties>
</file>